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3AA" w:rsidRPr="00DF73AA" w:rsidRDefault="00DF73AA" w:rsidP="00DF73AA">
      <w:pPr>
        <w:jc w:val="center"/>
        <w:rPr>
          <w:b/>
          <w:sz w:val="28"/>
          <w:szCs w:val="28"/>
        </w:rPr>
      </w:pPr>
      <w:r w:rsidRPr="00DF73AA">
        <w:rPr>
          <w:b/>
          <w:sz w:val="28"/>
          <w:szCs w:val="28"/>
        </w:rPr>
        <w:t>Zestawienie dokumentacji technicznej dla zadnia inwestycyjnego pn.:</w:t>
      </w:r>
    </w:p>
    <w:p w:rsidR="00DF73AA" w:rsidRPr="00DF73AA" w:rsidRDefault="00DF73AA" w:rsidP="00DF73AA">
      <w:pPr>
        <w:jc w:val="center"/>
        <w:rPr>
          <w:b/>
        </w:rPr>
      </w:pPr>
      <w:r w:rsidRPr="00DF73AA">
        <w:rPr>
          <w:b/>
        </w:rPr>
        <w:t xml:space="preserve">„Przebudowa instalacji elektrycznej i teleinformatycznej w budynku Sądu Rejonowego w Turku </w:t>
      </w:r>
      <w:r w:rsidRPr="00DF73AA">
        <w:rPr>
          <w:b/>
        </w:rPr>
        <w:br/>
        <w:t>przy ul. Legionów Polskich 4 w Turku”.</w:t>
      </w:r>
    </w:p>
    <w:p w:rsidR="00DF73AA" w:rsidRDefault="00DF73AA" w:rsidP="00DF73AA">
      <w:pPr>
        <w:pStyle w:val="Akapitzlist"/>
        <w:jc w:val="both"/>
      </w:pPr>
    </w:p>
    <w:p w:rsidR="005D3C19" w:rsidRDefault="00B71C3E" w:rsidP="008978D1">
      <w:pPr>
        <w:pStyle w:val="Akapitzlist"/>
        <w:numPr>
          <w:ilvl w:val="0"/>
          <w:numId w:val="1"/>
        </w:numPr>
        <w:jc w:val="both"/>
      </w:pPr>
      <w:bookmarkStart w:id="0" w:name="_GoBack"/>
      <w:r>
        <w:t>Projekt wykonawczy – Tom 1 – Branża elektryczna</w:t>
      </w:r>
      <w:r w:rsidR="00DF73AA">
        <w:t>,</w:t>
      </w:r>
    </w:p>
    <w:p w:rsidR="008978D1" w:rsidRDefault="008978D1" w:rsidP="008978D1">
      <w:pPr>
        <w:pStyle w:val="Akapitzlist"/>
        <w:numPr>
          <w:ilvl w:val="0"/>
          <w:numId w:val="1"/>
        </w:numPr>
        <w:jc w:val="both"/>
      </w:pPr>
      <w:r>
        <w:t>Projekt wykonawczy – Tom 1 – Branża elektryczna</w:t>
      </w:r>
      <w:r>
        <w:t xml:space="preserve"> – strona tytułowa z podpisem</w:t>
      </w:r>
      <w:r w:rsidR="00DF73AA">
        <w:t>,</w:t>
      </w:r>
    </w:p>
    <w:p w:rsidR="008978D1" w:rsidRDefault="008978D1" w:rsidP="008978D1">
      <w:pPr>
        <w:pStyle w:val="Akapitzlist"/>
        <w:numPr>
          <w:ilvl w:val="0"/>
          <w:numId w:val="1"/>
        </w:numPr>
        <w:jc w:val="both"/>
      </w:pPr>
      <w:r>
        <w:t xml:space="preserve">Projekt wykonawczy – Tom 1 – Branża </w:t>
      </w:r>
      <w:r>
        <w:t>teletechniczna</w:t>
      </w:r>
      <w:r w:rsidR="00DF73AA">
        <w:t>,</w:t>
      </w:r>
    </w:p>
    <w:p w:rsidR="008978D1" w:rsidRDefault="008978D1" w:rsidP="008978D1">
      <w:pPr>
        <w:pStyle w:val="Akapitzlist"/>
        <w:numPr>
          <w:ilvl w:val="0"/>
          <w:numId w:val="1"/>
        </w:numPr>
        <w:jc w:val="both"/>
      </w:pPr>
      <w:r>
        <w:t>Projekt wykonawczy – Tom 1 – Branża teletechniczna</w:t>
      </w:r>
      <w:r>
        <w:t xml:space="preserve"> – strona tytułowa z podpisem</w:t>
      </w:r>
      <w:r w:rsidR="00DF73AA">
        <w:t>,</w:t>
      </w:r>
    </w:p>
    <w:p w:rsidR="008978D1" w:rsidRDefault="008978D1" w:rsidP="008978D1">
      <w:pPr>
        <w:pStyle w:val="Akapitzlist"/>
        <w:numPr>
          <w:ilvl w:val="0"/>
          <w:numId w:val="1"/>
        </w:numPr>
        <w:jc w:val="both"/>
      </w:pPr>
      <w:r>
        <w:t>Specyfikacja Techniczna Wykonania i Odbioru Robót – Branża elektryczna</w:t>
      </w:r>
      <w:r w:rsidR="00DF73AA">
        <w:t>,</w:t>
      </w:r>
    </w:p>
    <w:p w:rsidR="008978D1" w:rsidRDefault="008978D1" w:rsidP="008978D1">
      <w:pPr>
        <w:pStyle w:val="Akapitzlist"/>
        <w:numPr>
          <w:ilvl w:val="0"/>
          <w:numId w:val="1"/>
        </w:numPr>
        <w:jc w:val="both"/>
      </w:pPr>
      <w:r>
        <w:t>Specyfikacja Techniczna Wykonania i Odbioru Robót – Branża elektryczna</w:t>
      </w:r>
      <w:r>
        <w:t xml:space="preserve"> </w:t>
      </w:r>
      <w:r>
        <w:t xml:space="preserve">– strona tytułowa </w:t>
      </w:r>
      <w:r>
        <w:br/>
      </w:r>
      <w:r>
        <w:t>z podpisem</w:t>
      </w:r>
      <w:r w:rsidR="00DF73AA">
        <w:t>,</w:t>
      </w:r>
    </w:p>
    <w:p w:rsidR="00DF73AA" w:rsidRDefault="00DF73AA" w:rsidP="008978D1">
      <w:pPr>
        <w:pStyle w:val="Akapitzlist"/>
        <w:numPr>
          <w:ilvl w:val="0"/>
          <w:numId w:val="1"/>
        </w:numPr>
        <w:jc w:val="both"/>
      </w:pPr>
      <w:r>
        <w:t>Specyfikacja Techniczna Wykonania i Odbioru Robót – Branża teletechniczna</w:t>
      </w:r>
      <w:r>
        <w:t>,</w:t>
      </w:r>
    </w:p>
    <w:p w:rsidR="008978D1" w:rsidRDefault="008978D1" w:rsidP="008978D1">
      <w:pPr>
        <w:pStyle w:val="Akapitzlist"/>
        <w:numPr>
          <w:ilvl w:val="0"/>
          <w:numId w:val="1"/>
        </w:numPr>
        <w:jc w:val="both"/>
      </w:pPr>
      <w:r>
        <w:t xml:space="preserve">Specyfikacja Techniczna Wykonania i Odbioru Robót – Branża </w:t>
      </w:r>
      <w:r>
        <w:t>teletechniczna</w:t>
      </w:r>
      <w:r>
        <w:t xml:space="preserve"> – strona tytułowa z podpisem</w:t>
      </w:r>
      <w:r w:rsidR="00DF73AA">
        <w:t>,</w:t>
      </w:r>
    </w:p>
    <w:p w:rsidR="008978D1" w:rsidRDefault="008978D1" w:rsidP="008978D1">
      <w:pPr>
        <w:pStyle w:val="Akapitzlist"/>
        <w:numPr>
          <w:ilvl w:val="0"/>
          <w:numId w:val="1"/>
        </w:numPr>
        <w:jc w:val="both"/>
      </w:pPr>
      <w:r>
        <w:t>Przedmiar robót – Branża elektryczna</w:t>
      </w:r>
      <w:r w:rsidR="00DF73AA">
        <w:t>,</w:t>
      </w:r>
    </w:p>
    <w:p w:rsidR="008978D1" w:rsidRDefault="008978D1" w:rsidP="008978D1">
      <w:pPr>
        <w:pStyle w:val="Akapitzlist"/>
        <w:numPr>
          <w:ilvl w:val="0"/>
          <w:numId w:val="1"/>
        </w:numPr>
        <w:jc w:val="both"/>
      </w:pPr>
      <w:r>
        <w:t xml:space="preserve">Przedmiar robót – </w:t>
      </w:r>
      <w:r w:rsidR="00DF73AA">
        <w:t>Branża</w:t>
      </w:r>
      <w:r>
        <w:t xml:space="preserve"> teletechniczna</w:t>
      </w:r>
      <w:r w:rsidR="00DF73AA">
        <w:t>,</w:t>
      </w:r>
      <w:bookmarkEnd w:id="0"/>
    </w:p>
    <w:sectPr w:rsidR="008978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2D48"/>
    <w:multiLevelType w:val="hybridMultilevel"/>
    <w:tmpl w:val="9F841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883"/>
    <w:rsid w:val="001077DB"/>
    <w:rsid w:val="00170A77"/>
    <w:rsid w:val="00177EAB"/>
    <w:rsid w:val="003B72C2"/>
    <w:rsid w:val="00436C39"/>
    <w:rsid w:val="005D3C19"/>
    <w:rsid w:val="00615B55"/>
    <w:rsid w:val="008978D1"/>
    <w:rsid w:val="00A15883"/>
    <w:rsid w:val="00B71C3E"/>
    <w:rsid w:val="00BA6D11"/>
    <w:rsid w:val="00DE612E"/>
    <w:rsid w:val="00DF73AA"/>
    <w:rsid w:val="00F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8AA1"/>
  <w15:chartTrackingRefBased/>
  <w15:docId w15:val="{07EA44D9-4DA6-4DAA-BF7C-8762E9890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7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Cybula Marek</dc:creator>
  <cp:keywords/>
  <dc:description/>
  <cp:lastModifiedBy>Cybula Marek</cp:lastModifiedBy>
  <cp:revision>2</cp:revision>
  <dcterms:created xsi:type="dcterms:W3CDTF">2026-06-11T09:12:00Z</dcterms:created>
  <dcterms:modified xsi:type="dcterms:W3CDTF">2026-06-11T10:51:00Z</dcterms:modified>
</cp:coreProperties>
</file>